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January </w:t>
      </w:r>
      <w:r w:rsidDel="00000000" w:rsidR="00000000" w:rsidRPr="00000000">
        <w:rPr>
          <w:sz w:val="28"/>
          <w:szCs w:val="28"/>
          <w:rtl w:val="0"/>
        </w:rPr>
        <w:t xml:space="preserve">23</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Third</w:t>
      </w:r>
      <w:r w:rsidDel="00000000" w:rsidR="00000000" w:rsidRPr="00000000">
        <w:rPr>
          <w:sz w:val="28"/>
          <w:szCs w:val="28"/>
          <w:vertAlign w:val="baseline"/>
          <w:rtl w:val="0"/>
        </w:rPr>
        <w:t xml:space="preserve"> Sunday after the Epiphany:</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The Church’s Ministry Under Construction</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color w:val="050505"/>
          <w:sz w:val="24"/>
          <w:szCs w:val="24"/>
          <w:rtl w:val="0"/>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forever and ever.</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sz w:val="36"/>
          <w:szCs w:val="36"/>
          <w:vertAlign w:val="baseline"/>
        </w:rPr>
      </w:pPr>
      <w:r w:rsidDel="00000000" w:rsidR="00000000" w:rsidRPr="00000000">
        <w:rPr>
          <w:vertAlign w:val="baseline"/>
          <w:rtl w:val="0"/>
        </w:rPr>
        <w:t xml:space="preserve">Old Testament Proclamation: </w:t>
        <w:tab/>
      </w:r>
      <w:r w:rsidDel="00000000" w:rsidR="00000000" w:rsidRPr="00000000">
        <w:rPr>
          <w:rtl w:val="0"/>
        </w:rPr>
        <w:t xml:space="preserve">Nehemiah 8: 1-10</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19: 7-14</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32"/>
          <w:szCs w:val="32"/>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1 Corinthians 12: 12 - 20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32"/>
          <w:szCs w:val="32"/>
          <w:vertAlign w:val="baseline"/>
        </w:rPr>
      </w:pPr>
      <w:r w:rsidDel="00000000" w:rsidR="00000000" w:rsidRPr="00000000">
        <w:rPr>
          <w:sz w:val="28"/>
          <w:szCs w:val="28"/>
          <w:vertAlign w:val="baseline"/>
          <w:rtl w:val="0"/>
        </w:rPr>
        <w:t xml:space="preserve">Gospel Proclamation:</w:t>
        <w:tab/>
        <w:tab/>
      </w:r>
      <w:r w:rsidDel="00000000" w:rsidR="00000000" w:rsidRPr="00000000">
        <w:rPr>
          <w:sz w:val="28"/>
          <w:szCs w:val="28"/>
          <w:rtl w:val="0"/>
        </w:rPr>
        <w:t xml:space="preserve">Luke 4: 14 - 21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jc w:val="both"/>
        <w:rPr>
          <w:sz w:val="24"/>
          <w:szCs w:val="24"/>
          <w:vertAlign w:val="baseline"/>
        </w:rPr>
      </w:pPr>
      <w:r w:rsidDel="00000000" w:rsidR="00000000" w:rsidRPr="00000000">
        <w:rPr>
          <w:sz w:val="24"/>
          <w:szCs w:val="24"/>
          <w:rtl w:val="0"/>
        </w:rPr>
        <w:t xml:space="preserve">Let the Word of Christ richly dwell within you, singing with thankfulness in your hearts to God.</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D">
      <w:pPr>
        <w:rPr>
          <w:sz w:val="24"/>
          <w:szCs w:val="24"/>
          <w:vertAlign w:val="baseline"/>
        </w:rPr>
      </w:pP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0">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1">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2">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5">
      <w:pPr>
        <w:rPr>
          <w:sz w:val="28"/>
          <w:szCs w:val="28"/>
          <w:u w:val="single"/>
          <w:vertAlign w:val="baseline"/>
        </w:rPr>
      </w:pP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the Lord has placed us in the Body where He desires–in the place of intercession.  Let us fulfill His desire for us now, and intercede for His own.</w:t>
      </w:r>
      <w:r w:rsidDel="00000000" w:rsidR="00000000" w:rsidRPr="00000000">
        <w:rPr>
          <w:rtl w:val="0"/>
        </w:rPr>
      </w:r>
    </w:p>
    <w:p w:rsidR="00000000" w:rsidDel="00000000" w:rsidP="00000000" w:rsidRDefault="00000000" w:rsidRPr="00000000" w14:paraId="00000039">
      <w:pPr>
        <w:rPr>
          <w:sz w:val="24"/>
          <w:szCs w:val="24"/>
          <w:vertAlign w:val="baseline"/>
        </w:rPr>
      </w:pPr>
      <w:r w:rsidDel="00000000" w:rsidR="00000000" w:rsidRPr="00000000">
        <w:rPr>
          <w:rtl w:val="0"/>
        </w:rPr>
      </w:r>
    </w:p>
    <w:p w:rsidR="00000000" w:rsidDel="00000000" w:rsidP="00000000" w:rsidRDefault="00000000" w:rsidRPr="00000000" w14:paraId="0000003A">
      <w:pPr>
        <w:ind w:left="1440" w:hanging="1440"/>
        <w:jc w:val="both"/>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Enlighten Your Church, O God, to share the Gospel of Your favor to the poor;</w:t>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People:</w:t>
        <w:tab/>
        <w:t xml:space="preserve">That they may realize their wealth.</w:t>
      </w:r>
      <w:r w:rsidDel="00000000" w:rsidR="00000000" w:rsidRPr="00000000">
        <w:rPr>
          <w:rtl w:val="0"/>
        </w:rPr>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Enlighten Your Church to share the Gospel of Your favor to the captive;</w:t>
      </w:r>
    </w:p>
    <w:p w:rsidR="00000000" w:rsidDel="00000000" w:rsidP="00000000" w:rsidRDefault="00000000" w:rsidRPr="00000000" w14:paraId="0000003E">
      <w:pPr>
        <w:rPr>
          <w:sz w:val="24"/>
          <w:szCs w:val="24"/>
        </w:rPr>
      </w:pPr>
      <w:r w:rsidDel="00000000" w:rsidR="00000000" w:rsidRPr="00000000">
        <w:rPr>
          <w:i w:val="1"/>
          <w:sz w:val="24"/>
          <w:szCs w:val="24"/>
          <w:rtl w:val="0"/>
        </w:rPr>
        <w:t xml:space="preserve">People:</w:t>
        <w:tab/>
        <w:t xml:space="preserve">That they may realize their freedom.</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Enlighten Your Church to share the Gospel of Your favor to the blind;</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That they may see Your lovingkindness.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Enlighten Your Church to share the Gospel of Your favor to the downtrodden;</w:t>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People:</w:t>
        <w:tab/>
        <w:t xml:space="preserve">That they may realize that You have raised them up with You.</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ind w:left="1440"/>
        <w:rPr>
          <w:sz w:val="24"/>
          <w:szCs w:val="24"/>
        </w:rPr>
      </w:pPr>
      <w:r w:rsidDel="00000000" w:rsidR="00000000" w:rsidRPr="00000000">
        <w:rPr>
          <w:sz w:val="24"/>
          <w:szCs w:val="24"/>
          <w:rtl w:val="0"/>
        </w:rPr>
        <w:t xml:space="preserve">Minister:</w:t>
        <w:tab/>
        <w:t xml:space="preserve">Enlighten Your Church to share the Gospel of Your favor to the sick and infirmed;</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People:</w:t>
        <w:tab/>
        <w:t xml:space="preserve">That they may experience Your divine healing.</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Enlighten Your Church to share in the building up of itself;</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That we may experience the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nswer to our Corporate Petition.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Enlighten Your Church, O God, to the favor You have toward each one of her members, and grant that we express our oneness in You.  We ask this through Jesus Christ our Lord.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F">
      <w:pPr>
        <w:pStyle w:val="Heading1"/>
        <w:rPr>
          <w:u w:val="single"/>
          <w:vertAlign w:val="baseline"/>
        </w:rPr>
      </w:pPr>
      <w:r w:rsidDel="00000000" w:rsidR="00000000" w:rsidRPr="00000000">
        <w:rPr>
          <w:rtl w:val="0"/>
        </w:rPr>
      </w:r>
    </w:p>
    <w:p w:rsidR="00000000" w:rsidDel="00000000" w:rsidP="00000000" w:rsidRDefault="00000000" w:rsidRPr="00000000" w14:paraId="00000050">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It is truly right and just, our duty and our salvation, always and everywhere to give You thanks, Lord, holy Father, almighty and eternal God; for You have revealed the mystery of our salvation in Christ as a light for the nations. And when He appeared in our mortal nature, You made us new by the glory of His immortal nature. </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vertAlign w:val="baseline"/>
        </w:rPr>
      </w:pPr>
      <w:r w:rsidDel="00000000" w:rsidR="00000000" w:rsidRPr="00000000">
        <w:rPr>
          <w:sz w:val="24"/>
          <w:szCs w:val="24"/>
          <w:rtl w:val="0"/>
        </w:rPr>
        <w:t xml:space="preserve">And so, with angels and archangels, with thrones and dominions, and with all the hosts and powers of heaven, we sing the hymn of Your glory, as without end we acclaim:</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w:t>
      </w:r>
      <w:r w:rsidDel="00000000" w:rsidR="00000000" w:rsidRPr="00000000">
        <w:rPr>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 and the Holy Spirit</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4m03aNNjqoPY9hPyOdSgw6fMw==">AMUW2mVRvNFYaNMw0R6zZ34zaHFVtGxEu6Mvr0Pm18myCX4AzybVzn8AXZSSB0oepL6oqEKZI2cr18DXW6WSnagJoYYG7IOuJhFQJA92mUUi/KxHXTP3No4=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2020-12-31T00:24:00Z</dcterms:created>
  <dc:creator>ICCECSEA</dc:creator>
</cp:coreProperties>
</file>